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</w:t>
      </w:r>
      <w:r w:rsidR="006F69CC">
        <w:rPr>
          <w:color w:val="FF0000"/>
          <w:szCs w:val="24"/>
        </w:rPr>
        <w:t>214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6F69CC">
        <w:rPr>
          <w:color w:val="FF0000"/>
          <w:szCs w:val="24"/>
        </w:rPr>
        <w:t>21</w:t>
      </w:r>
      <w:r w:rsidR="00BF5800">
        <w:rPr>
          <w:color w:val="FF0000"/>
          <w:szCs w:val="24"/>
        </w:rPr>
        <w:t>.0</w:t>
      </w:r>
      <w:r w:rsidR="00894593">
        <w:rPr>
          <w:color w:val="FF0000"/>
          <w:szCs w:val="24"/>
        </w:rPr>
        <w:t>6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A91D4E" w:rsidRPr="00A91D4E" w:rsidRDefault="00A91D4E" w:rsidP="00A91D4E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</w:p>
    <w:p w:rsidR="00A91D4E" w:rsidRPr="00A91D4E" w:rsidRDefault="00A91D4E" w:rsidP="00A91D4E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A91D4E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A91D4E" w:rsidRPr="00A91D4E" w:rsidRDefault="00A91D4E" w:rsidP="00A91D4E">
      <w:pPr>
        <w:jc w:val="center"/>
        <w:rPr>
          <w:b/>
          <w:bCs/>
          <w:i/>
          <w:iCs/>
          <w:sz w:val="18"/>
          <w:szCs w:val="18"/>
        </w:rPr>
      </w:pPr>
      <w:r w:rsidRPr="00A91D4E">
        <w:rPr>
          <w:b/>
          <w:bCs/>
          <w:i/>
          <w:iCs/>
          <w:sz w:val="18"/>
          <w:szCs w:val="18"/>
        </w:rPr>
        <w:t xml:space="preserve">(по данным Адыгейского ЦГМС – филиала </w:t>
      </w:r>
      <w:r w:rsidRPr="00A91D4E">
        <w:rPr>
          <w:b/>
          <w:i/>
          <w:sz w:val="18"/>
          <w:szCs w:val="18"/>
        </w:rPr>
        <w:t xml:space="preserve">ФГБУ </w:t>
      </w:r>
      <w:r w:rsidRPr="00A91D4E">
        <w:rPr>
          <w:b/>
          <w:sz w:val="18"/>
          <w:szCs w:val="18"/>
        </w:rPr>
        <w:t>«</w:t>
      </w:r>
      <w:proofErr w:type="gramStart"/>
      <w:r w:rsidRPr="00A91D4E">
        <w:rPr>
          <w:b/>
          <w:i/>
          <w:sz w:val="18"/>
          <w:szCs w:val="18"/>
        </w:rPr>
        <w:t>Северо-Кавказское</w:t>
      </w:r>
      <w:proofErr w:type="gramEnd"/>
      <w:r w:rsidRPr="00A91D4E">
        <w:rPr>
          <w:b/>
          <w:i/>
          <w:sz w:val="18"/>
          <w:szCs w:val="18"/>
        </w:rPr>
        <w:t xml:space="preserve"> УГМС</w:t>
      </w:r>
      <w:r w:rsidRPr="00A91D4E">
        <w:rPr>
          <w:b/>
          <w:sz w:val="18"/>
          <w:szCs w:val="18"/>
        </w:rPr>
        <w:t>»</w:t>
      </w:r>
      <w:r w:rsidRPr="00A91D4E">
        <w:rPr>
          <w:b/>
          <w:bCs/>
          <w:i/>
          <w:iCs/>
          <w:sz w:val="18"/>
          <w:szCs w:val="18"/>
        </w:rPr>
        <w:t>)</w:t>
      </w:r>
    </w:p>
    <w:p w:rsidR="00A91D4E" w:rsidRPr="00A91D4E" w:rsidRDefault="00A91D4E" w:rsidP="00A9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18"/>
          <w:szCs w:val="18"/>
          <w:lang w:eastAsia="x-none"/>
        </w:rPr>
      </w:pPr>
      <w:bookmarkStart w:id="0" w:name="_Hlk89184375"/>
    </w:p>
    <w:bookmarkEnd w:id="0"/>
    <w:p w:rsidR="00A91D4E" w:rsidRPr="00A91D4E" w:rsidRDefault="00A91D4E" w:rsidP="00A91D4E">
      <w:pPr>
        <w:ind w:firstLine="709"/>
        <w:jc w:val="both"/>
        <w:rPr>
          <w:b/>
          <w:bCs/>
          <w:iCs/>
          <w:sz w:val="18"/>
          <w:szCs w:val="18"/>
          <w:lang w:eastAsia="x-none"/>
        </w:rPr>
      </w:pPr>
      <w:r w:rsidRPr="00A91D4E">
        <w:rPr>
          <w:b/>
          <w:bCs/>
          <w:iCs/>
          <w:sz w:val="18"/>
          <w:szCs w:val="18"/>
          <w:lang w:eastAsia="x-none"/>
        </w:rPr>
        <w:t>Сегодня в период с 15-16 час и до конца суток 21.06.22, а также в течени</w:t>
      </w:r>
      <w:proofErr w:type="gramStart"/>
      <w:r w:rsidRPr="00A91D4E">
        <w:rPr>
          <w:b/>
          <w:bCs/>
          <w:iCs/>
          <w:sz w:val="18"/>
          <w:szCs w:val="18"/>
          <w:lang w:eastAsia="x-none"/>
        </w:rPr>
        <w:t>и</w:t>
      </w:r>
      <w:proofErr w:type="gramEnd"/>
      <w:r w:rsidRPr="00A91D4E">
        <w:rPr>
          <w:b/>
          <w:bCs/>
          <w:iCs/>
          <w:sz w:val="18"/>
          <w:szCs w:val="18"/>
          <w:lang w:eastAsia="x-none"/>
        </w:rPr>
        <w:t xml:space="preserve"> суток 22.06.2022 и 23.06.2022 на территории Республики Адыгея ожидается комплекс метеорологических явлений - сильный дождь, ливень, грозы, град, шквалистое усиление ветра 15-20 м/с.</w:t>
      </w:r>
    </w:p>
    <w:p w:rsidR="00A91D4E" w:rsidRPr="00A91D4E" w:rsidRDefault="00A91D4E" w:rsidP="00A91D4E">
      <w:pPr>
        <w:ind w:firstLine="709"/>
        <w:jc w:val="both"/>
        <w:rPr>
          <w:b/>
          <w:bCs/>
          <w:sz w:val="18"/>
          <w:szCs w:val="18"/>
          <w:lang w:eastAsia="x-none"/>
        </w:rPr>
      </w:pPr>
    </w:p>
    <w:p w:rsidR="00A91D4E" w:rsidRPr="00A91D4E" w:rsidRDefault="00A91D4E" w:rsidP="00A91D4E">
      <w:pPr>
        <w:ind w:firstLine="680"/>
        <w:jc w:val="both"/>
        <w:rPr>
          <w:b/>
          <w:sz w:val="18"/>
          <w:szCs w:val="18"/>
        </w:rPr>
      </w:pPr>
      <w:r w:rsidRPr="00A91D4E">
        <w:rPr>
          <w:b/>
          <w:sz w:val="18"/>
          <w:szCs w:val="18"/>
        </w:rPr>
        <w:t>Прогнозируется</w:t>
      </w:r>
      <w:r w:rsidRPr="00A91D4E">
        <w:rPr>
          <w:sz w:val="18"/>
          <w:szCs w:val="18"/>
        </w:rPr>
        <w:t xml:space="preserve">: возникновение чрезвычайных ситуаций не выше межмуниципального характера и происшествий, связанных с </w:t>
      </w:r>
      <w:r w:rsidRPr="00A91D4E">
        <w:rPr>
          <w:bCs/>
          <w:iCs/>
          <w:sz w:val="18"/>
          <w:szCs w:val="18"/>
        </w:rPr>
        <w:t xml:space="preserve">подтоплением пониженных участков, не имеющих естественного стока воды, размывом дамб, порывом прудов, </w:t>
      </w:r>
      <w:r w:rsidRPr="00A91D4E">
        <w:rPr>
          <w:sz w:val="18"/>
          <w:szCs w:val="18"/>
        </w:rPr>
        <w:t>нарушением работы дренажно-коллекторных и ливневых систем;</w:t>
      </w:r>
      <w:r w:rsidRPr="00A91D4E">
        <w:rPr>
          <w:bCs/>
          <w:iCs/>
          <w:sz w:val="18"/>
          <w:szCs w:val="18"/>
        </w:rPr>
        <w:t xml:space="preserve"> повреждением кровли и</w:t>
      </w:r>
      <w:r w:rsidRPr="00A91D4E">
        <w:rPr>
          <w:sz w:val="18"/>
          <w:szCs w:val="18"/>
        </w:rPr>
        <w:t xml:space="preserve"> остекления зданий, </w:t>
      </w:r>
      <w:r w:rsidRPr="00A91D4E">
        <w:rPr>
          <w:bCs/>
          <w:iCs/>
          <w:sz w:val="18"/>
          <w:szCs w:val="18"/>
        </w:rPr>
        <w:t>гибелью сельхозкультур, повреждением садов плодовых деревьев;</w:t>
      </w:r>
      <w:r w:rsidRPr="00A91D4E">
        <w:rPr>
          <w:sz w:val="18"/>
          <w:szCs w:val="18"/>
        </w:rPr>
        <w:t xml:space="preserve"> </w:t>
      </w:r>
      <w:r w:rsidRPr="00A91D4E">
        <w:rPr>
          <w:bCs/>
          <w:sz w:val="18"/>
          <w:szCs w:val="18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A91D4E">
        <w:rPr>
          <w:bCs/>
          <w:iCs/>
          <w:sz w:val="18"/>
          <w:szCs w:val="18"/>
        </w:rPr>
        <w:t xml:space="preserve"> повреждением разрядами атмосферного электричества (молнии) объектов, не оборудованных молнезащитой (громоотводами); </w:t>
      </w:r>
      <w:r w:rsidRPr="00A91D4E">
        <w:rPr>
          <w:sz w:val="18"/>
          <w:szCs w:val="18"/>
        </w:rPr>
        <w:t xml:space="preserve">нарушением систем жизнеобеспечения населения </w:t>
      </w:r>
      <w:r w:rsidRPr="00A91D4E">
        <w:rPr>
          <w:b/>
          <w:sz w:val="18"/>
          <w:szCs w:val="18"/>
        </w:rPr>
        <w:t>(Источник ЧС и происшествий – сильные дожди, ливни, гроза, град, шквалистый ветер).</w:t>
      </w:r>
    </w:p>
    <w:p w:rsidR="00A91D4E" w:rsidRPr="00A91D4E" w:rsidRDefault="00A91D4E" w:rsidP="00A9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18"/>
          <w:szCs w:val="18"/>
          <w:lang w:eastAsia="zh-CN"/>
        </w:rPr>
      </w:pP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18"/>
          <w:szCs w:val="18"/>
        </w:rPr>
      </w:pPr>
      <w:r w:rsidRPr="00A91D4E">
        <w:rPr>
          <w:b/>
          <w:sz w:val="18"/>
          <w:szCs w:val="18"/>
        </w:rPr>
        <w:t>Для предупреждения и снижения последствий возможной ЧС рекомендуется: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bookmarkStart w:id="1" w:name="_Hlk93759426"/>
      <w:bookmarkStart w:id="2" w:name="_Hlk93759367"/>
      <w:r w:rsidRPr="00A91D4E">
        <w:rPr>
          <w:sz w:val="18"/>
          <w:szCs w:val="18"/>
        </w:rPr>
        <w:t xml:space="preserve">1 Данное предупреждение о возможном возникновении чрезвычайной ситуации  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5. Проверить готовность</w:t>
      </w:r>
      <w:r w:rsidRPr="00A91D4E">
        <w:rPr>
          <w:sz w:val="18"/>
          <w:szCs w:val="18"/>
          <w:lang w:val="uk-UA"/>
        </w:rPr>
        <w:t xml:space="preserve"> </w:t>
      </w:r>
      <w:r w:rsidRPr="00A91D4E">
        <w:rPr>
          <w:sz w:val="18"/>
          <w:szCs w:val="18"/>
        </w:rPr>
        <w:t>систем</w:t>
      </w:r>
      <w:r w:rsidRPr="00A91D4E">
        <w:rPr>
          <w:sz w:val="18"/>
          <w:szCs w:val="18"/>
          <w:lang w:val="uk-UA"/>
        </w:rPr>
        <w:t>ы</w:t>
      </w:r>
      <w:r w:rsidRPr="00A91D4E">
        <w:rPr>
          <w:sz w:val="18"/>
          <w:szCs w:val="18"/>
        </w:rPr>
        <w:t xml:space="preserve"> связи и оповещения.</w:t>
      </w:r>
      <w:bookmarkStart w:id="3" w:name="_GoBack"/>
      <w:bookmarkEnd w:id="3"/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bookmarkStart w:id="4" w:name="_Hlk93759479"/>
      <w:bookmarkEnd w:id="1"/>
      <w:r w:rsidRPr="00A91D4E">
        <w:rPr>
          <w:sz w:val="18"/>
          <w:szCs w:val="18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A91D4E">
        <w:rPr>
          <w:sz w:val="18"/>
          <w:szCs w:val="18"/>
        </w:rPr>
        <w:t>контроль за</w:t>
      </w:r>
      <w:proofErr w:type="gramEnd"/>
      <w:r w:rsidRPr="00A91D4E">
        <w:rPr>
          <w:sz w:val="18"/>
          <w:szCs w:val="18"/>
        </w:rPr>
        <w:t xml:space="preserve"> готовностью к немедленному реагированию на возможные неблагоприятные погодные явления.</w:t>
      </w:r>
    </w:p>
    <w:bookmarkEnd w:id="4"/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 xml:space="preserve">7. Организовать </w:t>
      </w:r>
      <w:proofErr w:type="gramStart"/>
      <w:r w:rsidRPr="00A91D4E">
        <w:rPr>
          <w:sz w:val="18"/>
          <w:szCs w:val="18"/>
        </w:rPr>
        <w:t>контроль за</w:t>
      </w:r>
      <w:proofErr w:type="gramEnd"/>
      <w:r w:rsidRPr="00A91D4E">
        <w:rPr>
          <w:sz w:val="18"/>
          <w:szCs w:val="18"/>
        </w:rPr>
        <w:t xml:space="preserve"> водными объектами и гидротехническими сооружениями (дамбы обвалования, мосты).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8. Организовать готовность бригад СМП к немедленному реагированию.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10. Предусмотреть организацию ПВР.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91D4E" w:rsidRPr="00A91D4E" w:rsidRDefault="00A91D4E" w:rsidP="00A91D4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91D4E">
        <w:rPr>
          <w:sz w:val="18"/>
          <w:szCs w:val="18"/>
        </w:rPr>
        <w:t>13. Довести решение глав МО и глав сельских поселений до населенных пунктов МО РА.</w:t>
      </w:r>
    </w:p>
    <w:bookmarkEnd w:id="2"/>
    <w:p w:rsidR="009335ED" w:rsidRDefault="009335ED" w:rsidP="007F3410">
      <w:pPr>
        <w:rPr>
          <w:sz w:val="22"/>
          <w:szCs w:val="22"/>
        </w:rPr>
      </w:pPr>
    </w:p>
    <w:p w:rsidR="008042DB" w:rsidRPr="00180499" w:rsidRDefault="003A4728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>ЦУКС ГУ МЧС РФ по РА</w:t>
      </w:r>
    </w:p>
    <w:p w:rsidR="007F3410" w:rsidRPr="00180499" w:rsidRDefault="007F3410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 xml:space="preserve">Оперативный дежурный </w:t>
      </w:r>
    </w:p>
    <w:p w:rsidR="007F3410" w:rsidRPr="00180499" w:rsidRDefault="007F3410" w:rsidP="007F3410">
      <w:pPr>
        <w:ind w:right="-2093"/>
        <w:rPr>
          <w:sz w:val="22"/>
          <w:szCs w:val="22"/>
        </w:rPr>
      </w:pPr>
      <w:r w:rsidRPr="00180499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180499">
        <w:rPr>
          <w:sz w:val="22"/>
          <w:szCs w:val="22"/>
        </w:rPr>
        <w:t>п</w:t>
      </w:r>
      <w:proofErr w:type="gramEnd"/>
      <w:r w:rsidRPr="00180499">
        <w:rPr>
          <w:sz w:val="22"/>
          <w:szCs w:val="22"/>
        </w:rPr>
        <w:t xml:space="preserve">/п                               </w:t>
      </w:r>
      <w:r w:rsidR="000F1CA7" w:rsidRPr="00180499">
        <w:rPr>
          <w:sz w:val="22"/>
          <w:szCs w:val="22"/>
        </w:rPr>
        <w:t xml:space="preserve">                               </w:t>
      </w:r>
      <w:r w:rsidRPr="00180499">
        <w:rPr>
          <w:sz w:val="22"/>
          <w:szCs w:val="22"/>
        </w:rPr>
        <w:t xml:space="preserve">     А.И. Абоназиди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184</cp:revision>
  <cp:lastPrinted>2021-09-29T04:18:00Z</cp:lastPrinted>
  <dcterms:created xsi:type="dcterms:W3CDTF">2021-02-18T13:48:00Z</dcterms:created>
  <dcterms:modified xsi:type="dcterms:W3CDTF">2022-06-21T11:47:00Z</dcterms:modified>
</cp:coreProperties>
</file>